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FF8E" w14:textId="77777777" w:rsidR="00EE2FCC" w:rsidRPr="006931EB" w:rsidRDefault="00EE2FCC" w:rsidP="00EE2FC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931EB">
        <w:rPr>
          <w:rFonts w:ascii="Calibri" w:eastAsia="Calibri" w:hAnsi="Calibri" w:cs="Calibri"/>
          <w:sz w:val="22"/>
          <w:szCs w:val="22"/>
        </w:rPr>
        <w:t>8the Grade Science</w:t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  <w:t>Student__________________________</w:t>
      </w:r>
    </w:p>
    <w:p w14:paraId="1A54B5E4" w14:textId="77777777" w:rsidR="00EE2FCC" w:rsidRPr="006931EB" w:rsidRDefault="00EE2FCC" w:rsidP="00EE2FC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6931EB">
        <w:rPr>
          <w:rFonts w:ascii="Calibri" w:eastAsia="Calibri" w:hAnsi="Calibri" w:cs="Calibri"/>
          <w:sz w:val="22"/>
          <w:szCs w:val="22"/>
        </w:rPr>
        <w:t>Redlands Middle School</w:t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</w:r>
      <w:r w:rsidRPr="006931EB">
        <w:rPr>
          <w:rFonts w:ascii="Calibri" w:eastAsia="Calibri" w:hAnsi="Calibri" w:cs="Calibri"/>
          <w:sz w:val="22"/>
          <w:szCs w:val="22"/>
        </w:rPr>
        <w:tab/>
        <w:t>Date__________ Score _______ /4</w:t>
      </w:r>
    </w:p>
    <w:p w14:paraId="3ED2B45C" w14:textId="77777777" w:rsidR="00EE2FCC" w:rsidRPr="006931EB" w:rsidRDefault="00EE2FCC" w:rsidP="00EE2FCC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45E00AB" w14:textId="419637FE" w:rsidR="00EE2FCC" w:rsidRPr="006931EB" w:rsidRDefault="00EE2FCC" w:rsidP="00EE2FCC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Amusement Park Activity</w:t>
      </w:r>
      <w:bookmarkStart w:id="0" w:name="_GoBack"/>
      <w:bookmarkEnd w:id="0"/>
    </w:p>
    <w:p w14:paraId="0E999562" w14:textId="77777777" w:rsidR="00B37E34" w:rsidRDefault="00B37E34">
      <w:pPr>
        <w:rPr>
          <w:b/>
          <w:sz w:val="28"/>
        </w:rPr>
      </w:pPr>
    </w:p>
    <w:p w14:paraId="08F34841" w14:textId="0CD95F86" w:rsidR="00B21FA9" w:rsidRPr="001A6F23" w:rsidRDefault="000E2DB6" w:rsidP="00B21FA9">
      <w:r>
        <w:rPr>
          <w:b/>
        </w:rPr>
        <w:t xml:space="preserve">Part 1 </w:t>
      </w:r>
      <w:r w:rsidR="00E149CE" w:rsidRPr="001A6F23">
        <w:rPr>
          <w:b/>
        </w:rPr>
        <w:t xml:space="preserve">Instructions: </w:t>
      </w:r>
      <w:r w:rsidR="00E149CE" w:rsidRPr="001A6F23">
        <w:t>You and your group are opening your own amusement park. Lucky for you, most of the hard work has already been done by your mechanical engineers. They have d</w:t>
      </w:r>
      <w:r w:rsidR="00957804">
        <w:t>esigned, built, and tested 8</w:t>
      </w:r>
      <w:r w:rsidR="00E149CE" w:rsidRPr="001A6F23">
        <w:t xml:space="preserve"> rides for your park. Your job is to calculate the maximum amount of kinetic energy each ride will have and then to classify each ride </w:t>
      </w:r>
      <w:r w:rsidR="001A6F23" w:rsidRPr="001A6F23">
        <w:t xml:space="preserve">as green, yellow, or red. </w:t>
      </w:r>
    </w:p>
    <w:p w14:paraId="76048F46" w14:textId="77777777" w:rsidR="00E149CE" w:rsidRPr="001A6F23" w:rsidRDefault="00E149CE" w:rsidP="00B21FA9"/>
    <w:p w14:paraId="2488A973" w14:textId="29D965B7" w:rsidR="00E149CE" w:rsidRPr="000E2DB6" w:rsidRDefault="00E149CE" w:rsidP="00E149CE">
      <w:pPr>
        <w:jc w:val="center"/>
        <w:rPr>
          <w:b/>
          <w:sz w:val="28"/>
        </w:rPr>
      </w:pPr>
      <w:r w:rsidRPr="000E2DB6">
        <w:rPr>
          <w:b/>
          <w:sz w:val="28"/>
        </w:rPr>
        <w:t>Classification Chart</w:t>
      </w:r>
    </w:p>
    <w:p w14:paraId="7F21CCD9" w14:textId="77777777" w:rsidR="00E149CE" w:rsidRPr="000E2DB6" w:rsidRDefault="00E149CE" w:rsidP="00E149CE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877"/>
        <w:gridCol w:w="2877"/>
      </w:tblGrid>
      <w:tr w:rsidR="00E149CE" w:rsidRPr="000E2DB6" w14:paraId="6E28F694" w14:textId="77777777" w:rsidTr="00E149CE">
        <w:trPr>
          <w:jc w:val="center"/>
        </w:trPr>
        <w:tc>
          <w:tcPr>
            <w:tcW w:w="2904" w:type="dxa"/>
            <w:shd w:val="clear" w:color="auto" w:fill="BFBFBF" w:themeFill="background1" w:themeFillShade="BF"/>
          </w:tcPr>
          <w:p w14:paraId="04AC43BF" w14:textId="2E3702FC" w:rsidR="00E149CE" w:rsidRPr="000E2DB6" w:rsidRDefault="00E149CE" w:rsidP="00E149CE">
            <w:pPr>
              <w:jc w:val="center"/>
              <w:rPr>
                <w:b/>
                <w:sz w:val="28"/>
              </w:rPr>
            </w:pPr>
            <w:r w:rsidRPr="000E2DB6">
              <w:rPr>
                <w:b/>
                <w:sz w:val="28"/>
              </w:rPr>
              <w:t>Classification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1EB8203C" w14:textId="55FDC10D" w:rsidR="00E149CE" w:rsidRPr="000E2DB6" w:rsidRDefault="00E149CE" w:rsidP="00E149CE">
            <w:pPr>
              <w:jc w:val="center"/>
              <w:rPr>
                <w:b/>
                <w:sz w:val="28"/>
              </w:rPr>
            </w:pPr>
            <w:r w:rsidRPr="000E2DB6">
              <w:rPr>
                <w:b/>
                <w:sz w:val="28"/>
              </w:rPr>
              <w:t>Height Requirements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14:paraId="5FAF9661" w14:textId="221D91E4" w:rsidR="00E149CE" w:rsidRPr="000E2DB6" w:rsidRDefault="00E149CE" w:rsidP="00E149CE">
            <w:pPr>
              <w:jc w:val="center"/>
              <w:rPr>
                <w:b/>
                <w:sz w:val="28"/>
              </w:rPr>
            </w:pPr>
            <w:r w:rsidRPr="000E2DB6">
              <w:rPr>
                <w:b/>
                <w:sz w:val="28"/>
              </w:rPr>
              <w:t>Kinetic Energy</w:t>
            </w:r>
            <w:r w:rsidR="009C48E4" w:rsidRPr="000E2DB6">
              <w:rPr>
                <w:b/>
                <w:sz w:val="28"/>
              </w:rPr>
              <w:t xml:space="preserve"> (Joules)</w:t>
            </w:r>
          </w:p>
        </w:tc>
      </w:tr>
      <w:tr w:rsidR="00E149CE" w:rsidRPr="000E2DB6" w14:paraId="12DE0B0F" w14:textId="77777777" w:rsidTr="00E149CE">
        <w:trPr>
          <w:jc w:val="center"/>
        </w:trPr>
        <w:tc>
          <w:tcPr>
            <w:tcW w:w="2904" w:type="dxa"/>
          </w:tcPr>
          <w:p w14:paraId="348888D2" w14:textId="59EF009C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>Green</w:t>
            </w:r>
          </w:p>
        </w:tc>
        <w:tc>
          <w:tcPr>
            <w:tcW w:w="2877" w:type="dxa"/>
          </w:tcPr>
          <w:p w14:paraId="19305370" w14:textId="3AECCAC3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>None</w:t>
            </w:r>
          </w:p>
        </w:tc>
        <w:tc>
          <w:tcPr>
            <w:tcW w:w="2877" w:type="dxa"/>
          </w:tcPr>
          <w:p w14:paraId="74F5C045" w14:textId="3E286A19" w:rsidR="00E149CE" w:rsidRPr="000E2DB6" w:rsidRDefault="00957804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>40</w:t>
            </w:r>
            <w:r w:rsidR="00C504B0" w:rsidRPr="000E2DB6">
              <w:rPr>
                <w:sz w:val="28"/>
              </w:rPr>
              <w:t>,000</w:t>
            </w:r>
            <w:r w:rsidRPr="000E2DB6">
              <w:rPr>
                <w:sz w:val="28"/>
              </w:rPr>
              <w:t xml:space="preserve"> – 300,000</w:t>
            </w:r>
            <w:r w:rsidR="00C504B0" w:rsidRPr="000E2DB6">
              <w:rPr>
                <w:sz w:val="28"/>
              </w:rPr>
              <w:t xml:space="preserve"> </w:t>
            </w:r>
          </w:p>
        </w:tc>
      </w:tr>
      <w:tr w:rsidR="00E149CE" w:rsidRPr="000E2DB6" w14:paraId="06F9870D" w14:textId="77777777" w:rsidTr="00E149CE">
        <w:trPr>
          <w:jc w:val="center"/>
        </w:trPr>
        <w:tc>
          <w:tcPr>
            <w:tcW w:w="2904" w:type="dxa"/>
          </w:tcPr>
          <w:p w14:paraId="6B5AF8D1" w14:textId="40F74F91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>Yellow</w:t>
            </w:r>
          </w:p>
        </w:tc>
        <w:tc>
          <w:tcPr>
            <w:tcW w:w="2877" w:type="dxa"/>
          </w:tcPr>
          <w:p w14:paraId="3AF57F8E" w14:textId="2E69A860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  <w:u w:val="single"/>
              </w:rPr>
              <w:t>&gt;</w:t>
            </w:r>
            <w:r w:rsidRPr="000E2DB6">
              <w:rPr>
                <w:sz w:val="28"/>
              </w:rPr>
              <w:t xml:space="preserve"> 4 feet</w:t>
            </w:r>
          </w:p>
        </w:tc>
        <w:tc>
          <w:tcPr>
            <w:tcW w:w="2877" w:type="dxa"/>
          </w:tcPr>
          <w:p w14:paraId="1C0856E0" w14:textId="087C0817" w:rsidR="00E149CE" w:rsidRPr="000E2DB6" w:rsidRDefault="00957804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 xml:space="preserve">300,001 </w:t>
            </w:r>
            <w:r w:rsidR="009C48E4" w:rsidRPr="000E2DB6">
              <w:rPr>
                <w:sz w:val="28"/>
              </w:rPr>
              <w:t>– 400,000</w:t>
            </w:r>
          </w:p>
        </w:tc>
      </w:tr>
      <w:tr w:rsidR="00E149CE" w:rsidRPr="000E2DB6" w14:paraId="31A6A537" w14:textId="77777777" w:rsidTr="00E149CE">
        <w:trPr>
          <w:jc w:val="center"/>
        </w:trPr>
        <w:tc>
          <w:tcPr>
            <w:tcW w:w="2904" w:type="dxa"/>
          </w:tcPr>
          <w:p w14:paraId="2DBEAFA0" w14:textId="3D74C123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>Red</w:t>
            </w:r>
          </w:p>
        </w:tc>
        <w:tc>
          <w:tcPr>
            <w:tcW w:w="2877" w:type="dxa"/>
          </w:tcPr>
          <w:p w14:paraId="4EF5FD69" w14:textId="479901AC" w:rsidR="00E149CE" w:rsidRPr="000E2DB6" w:rsidRDefault="00E149CE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  <w:u w:val="single"/>
              </w:rPr>
              <w:t>&gt;</w:t>
            </w:r>
            <w:r w:rsidRPr="000E2DB6">
              <w:rPr>
                <w:sz w:val="28"/>
              </w:rPr>
              <w:t xml:space="preserve"> 5 feet</w:t>
            </w:r>
          </w:p>
        </w:tc>
        <w:tc>
          <w:tcPr>
            <w:tcW w:w="2877" w:type="dxa"/>
          </w:tcPr>
          <w:p w14:paraId="076465EB" w14:textId="2F7B23EA" w:rsidR="00E149CE" w:rsidRPr="000E2DB6" w:rsidRDefault="009C48E4" w:rsidP="00E149CE">
            <w:pPr>
              <w:jc w:val="center"/>
              <w:rPr>
                <w:sz w:val="28"/>
              </w:rPr>
            </w:pPr>
            <w:r w:rsidRPr="000E2DB6">
              <w:rPr>
                <w:sz w:val="28"/>
              </w:rPr>
              <w:t xml:space="preserve">400,0001 </w:t>
            </w:r>
            <w:r w:rsidR="00C504B0" w:rsidRPr="000E2DB6">
              <w:rPr>
                <w:sz w:val="28"/>
              </w:rPr>
              <w:t xml:space="preserve">- 900,000 </w:t>
            </w:r>
          </w:p>
        </w:tc>
      </w:tr>
    </w:tbl>
    <w:p w14:paraId="141FD528" w14:textId="77777777" w:rsidR="00E149CE" w:rsidRPr="001A6F23" w:rsidRDefault="00E149CE" w:rsidP="00E149CE">
      <w:pPr>
        <w:jc w:val="center"/>
      </w:pPr>
    </w:p>
    <w:p w14:paraId="2CD83AFF" w14:textId="77777777" w:rsidR="002176F0" w:rsidRPr="001A6F23" w:rsidRDefault="002176F0"/>
    <w:p w14:paraId="2B5F2523" w14:textId="158393A6" w:rsidR="002176F0" w:rsidRPr="001A6F23" w:rsidRDefault="00E11F0D">
      <w:pPr>
        <w:rPr>
          <w:b/>
        </w:rPr>
      </w:pPr>
      <w:r w:rsidRPr="001A6F23">
        <w:rPr>
          <w:b/>
        </w:rPr>
        <w:t>Roller Coaster 1: Hurricane</w:t>
      </w:r>
    </w:p>
    <w:p w14:paraId="480DA14C" w14:textId="77474C16" w:rsidR="00E11F0D" w:rsidRPr="001A6F23" w:rsidRDefault="00E11F0D" w:rsidP="00E11F0D">
      <w:pPr>
        <w:ind w:left="720"/>
      </w:pPr>
      <w:r w:rsidRPr="001A6F23">
        <w:rPr>
          <w:b/>
        </w:rPr>
        <w:t>Description:</w:t>
      </w:r>
      <w:r w:rsidRPr="001A6F23">
        <w:t xml:space="preserve"> The hurricane is </w:t>
      </w:r>
      <w:r w:rsidR="00C53904">
        <w:t xml:space="preserve">the fastest roller coaster in the park. </w:t>
      </w:r>
      <w:r w:rsidRPr="001A6F23">
        <w:t>It does not include any loops or upside-down rolls, but this coaster has the highest coaster peak in the state.</w:t>
      </w:r>
    </w:p>
    <w:p w14:paraId="69934827" w14:textId="77777777" w:rsidR="00E11F0D" w:rsidRPr="001A6F23" w:rsidRDefault="00E11F0D" w:rsidP="00E11F0D">
      <w:pPr>
        <w:ind w:left="720"/>
      </w:pPr>
    </w:p>
    <w:p w14:paraId="52440145" w14:textId="6EACF126" w:rsidR="00E11F0D" w:rsidRPr="001A6F23" w:rsidRDefault="00E11F0D" w:rsidP="00E11F0D">
      <w:pPr>
        <w:ind w:left="720"/>
      </w:pPr>
      <w:r w:rsidRPr="001A6F23">
        <w:rPr>
          <w:b/>
        </w:rPr>
        <w:t>Mass:</w:t>
      </w:r>
      <w:r w:rsidRPr="001A6F23">
        <w:t xml:space="preserve"> 3,000 kilograms</w:t>
      </w:r>
    </w:p>
    <w:p w14:paraId="15F18CA2" w14:textId="3BB71469" w:rsidR="00E11F0D" w:rsidRPr="001A6F23" w:rsidRDefault="00E11F0D" w:rsidP="00E11F0D">
      <w:pPr>
        <w:ind w:left="720"/>
      </w:pPr>
      <w:r w:rsidRPr="001A6F23">
        <w:rPr>
          <w:b/>
        </w:rPr>
        <w:t>Ini</w:t>
      </w:r>
      <w:r w:rsidR="001A6F23" w:rsidRPr="001A6F23">
        <w:rPr>
          <w:b/>
        </w:rPr>
        <w:t>tial hill height from ground:</w:t>
      </w:r>
      <w:r w:rsidR="001A6F23" w:rsidRPr="001A6F23">
        <w:t xml:space="preserve"> 32</w:t>
      </w:r>
      <w:r w:rsidRPr="001A6F23">
        <w:t xml:space="preserve"> meters</w:t>
      </w:r>
    </w:p>
    <w:p w14:paraId="18E8EDB0" w14:textId="71B9FFF9" w:rsidR="00E11F0D" w:rsidRPr="001A6F23" w:rsidRDefault="001A6F23" w:rsidP="00E11F0D">
      <w:pPr>
        <w:ind w:left="720"/>
      </w:pPr>
      <w:r w:rsidRPr="001A6F23">
        <w:rPr>
          <w:b/>
        </w:rPr>
        <w:t>Bottom of initial hill:</w:t>
      </w:r>
      <w:r w:rsidR="00C504B0">
        <w:t xml:space="preserve"> 2</w:t>
      </w:r>
      <w:r w:rsidRPr="001A6F23">
        <w:t xml:space="preserve"> meters</w:t>
      </w:r>
    </w:p>
    <w:p w14:paraId="7996E6DE" w14:textId="77777777" w:rsidR="001A6F23" w:rsidRPr="001A6F23" w:rsidRDefault="001A6F23" w:rsidP="00E11F0D">
      <w:pPr>
        <w:ind w:left="720"/>
      </w:pPr>
    </w:p>
    <w:p w14:paraId="5287E514" w14:textId="61D353A1" w:rsidR="001A6F23" w:rsidRPr="001A6F23" w:rsidRDefault="001A6F23" w:rsidP="001A6F23">
      <w:pPr>
        <w:pStyle w:val="ListParagraph"/>
        <w:numPr>
          <w:ilvl w:val="0"/>
          <w:numId w:val="6"/>
        </w:numPr>
      </w:pPr>
      <w:r w:rsidRPr="001A6F23">
        <w:t>Calculate the kinetic energy of the Hurricane at the bottom of the initial hill.</w:t>
      </w:r>
    </w:p>
    <w:p w14:paraId="42DAE015" w14:textId="77777777" w:rsidR="001A6F23" w:rsidRPr="001A6F23" w:rsidRDefault="001A6F23" w:rsidP="001A6F23"/>
    <w:p w14:paraId="65460ACA" w14:textId="77777777" w:rsidR="001A6F23" w:rsidRPr="001A6F23" w:rsidRDefault="001A6F23" w:rsidP="001A6F23"/>
    <w:p w14:paraId="17E22242" w14:textId="77777777" w:rsidR="001A6F23" w:rsidRPr="001A6F23" w:rsidRDefault="001A6F23" w:rsidP="001A6F23"/>
    <w:p w14:paraId="5948F400" w14:textId="73FB39C2" w:rsidR="001A6F23" w:rsidRPr="001A6F23" w:rsidRDefault="001A6F23" w:rsidP="001A6F23">
      <w:pPr>
        <w:pStyle w:val="ListParagraph"/>
        <w:numPr>
          <w:ilvl w:val="0"/>
          <w:numId w:val="6"/>
        </w:numPr>
      </w:pPr>
      <w:r w:rsidRPr="001A6F23">
        <w:t>Classify the Hurricane based on the provided chart.</w:t>
      </w:r>
    </w:p>
    <w:p w14:paraId="5EC57C6A" w14:textId="77777777" w:rsidR="001A6F23" w:rsidRPr="001A6F23" w:rsidRDefault="001A6F23" w:rsidP="001A6F23"/>
    <w:p w14:paraId="446C7696" w14:textId="77777777" w:rsidR="00E11F0D" w:rsidRPr="001A6F23" w:rsidRDefault="00E11F0D">
      <w:pPr>
        <w:rPr>
          <w:b/>
        </w:rPr>
      </w:pPr>
    </w:p>
    <w:p w14:paraId="752A14D1" w14:textId="097FA426" w:rsidR="00E11F0D" w:rsidRPr="001A6F23" w:rsidRDefault="00E11F0D">
      <w:pPr>
        <w:rPr>
          <w:b/>
        </w:rPr>
      </w:pPr>
      <w:r w:rsidRPr="001A6F23">
        <w:rPr>
          <w:b/>
        </w:rPr>
        <w:t>Roller Coaster 2: Dragon</w:t>
      </w:r>
    </w:p>
    <w:p w14:paraId="280F46D7" w14:textId="6636FC1D" w:rsidR="001A6F23" w:rsidRPr="001A6F23" w:rsidRDefault="001A6F23" w:rsidP="001A6F23">
      <w:pPr>
        <w:ind w:left="720"/>
      </w:pPr>
      <w:r w:rsidRPr="001A6F23">
        <w:rPr>
          <w:b/>
        </w:rPr>
        <w:t>Description:</w:t>
      </w:r>
      <w:r w:rsidRPr="001A6F23">
        <w:t xml:space="preserve"> The </w:t>
      </w:r>
      <w:r w:rsidR="00396C8D">
        <w:t>D</w:t>
      </w:r>
      <w:r>
        <w:t xml:space="preserve">ragon has a small round track with one larger hill and a few smaller hills. Each ride consists of 3 times around the track. </w:t>
      </w:r>
    </w:p>
    <w:p w14:paraId="6D1D60D9" w14:textId="77777777" w:rsidR="001A6F23" w:rsidRPr="001A6F23" w:rsidRDefault="001A6F23" w:rsidP="001A6F23">
      <w:pPr>
        <w:ind w:left="720"/>
      </w:pPr>
    </w:p>
    <w:p w14:paraId="1B194E42" w14:textId="30604A91" w:rsidR="001A6F23" w:rsidRPr="001A6F23" w:rsidRDefault="001A6F23" w:rsidP="001A6F23">
      <w:pPr>
        <w:ind w:left="720"/>
      </w:pPr>
      <w:r w:rsidRPr="001A6F23">
        <w:rPr>
          <w:b/>
        </w:rPr>
        <w:t>Mass:</w:t>
      </w:r>
      <w:r>
        <w:t xml:space="preserve"> 1</w:t>
      </w:r>
      <w:r w:rsidRPr="001A6F23">
        <w:t>,000 kilograms</w:t>
      </w:r>
    </w:p>
    <w:p w14:paraId="34DC0355" w14:textId="5DA5BD00" w:rsidR="001A6F23" w:rsidRPr="001A6F23" w:rsidRDefault="001A6F23" w:rsidP="001A6F23">
      <w:pPr>
        <w:ind w:left="720"/>
      </w:pPr>
      <w:r w:rsidRPr="001A6F23">
        <w:rPr>
          <w:b/>
        </w:rPr>
        <w:t>Initial hill height from ground:</w:t>
      </w:r>
      <w:r>
        <w:t xml:space="preserve"> 8</w:t>
      </w:r>
      <w:r w:rsidRPr="001A6F23">
        <w:t xml:space="preserve"> meters</w:t>
      </w:r>
    </w:p>
    <w:p w14:paraId="7778A70C" w14:textId="3DEC0173" w:rsidR="001A6F23" w:rsidRPr="001A6F23" w:rsidRDefault="001A6F23" w:rsidP="001A6F23">
      <w:pPr>
        <w:ind w:left="720"/>
      </w:pPr>
      <w:r w:rsidRPr="001A6F23">
        <w:rPr>
          <w:b/>
        </w:rPr>
        <w:t>Bottom of initial hill:</w:t>
      </w:r>
      <w:r w:rsidRPr="001A6F23">
        <w:t xml:space="preserve"> </w:t>
      </w:r>
      <w:r>
        <w:t>3</w:t>
      </w:r>
      <w:r w:rsidRPr="001A6F23">
        <w:t xml:space="preserve"> meters</w:t>
      </w:r>
    </w:p>
    <w:p w14:paraId="6AAD6906" w14:textId="77777777" w:rsidR="001A6F23" w:rsidRPr="001A6F23" w:rsidRDefault="001A6F23" w:rsidP="001A6F23">
      <w:pPr>
        <w:ind w:left="720"/>
      </w:pPr>
    </w:p>
    <w:p w14:paraId="19A2FA27" w14:textId="068A6574" w:rsidR="001A6F23" w:rsidRPr="001A6F23" w:rsidRDefault="001A6F23" w:rsidP="001A6F23">
      <w:pPr>
        <w:pStyle w:val="ListParagraph"/>
        <w:numPr>
          <w:ilvl w:val="0"/>
          <w:numId w:val="7"/>
        </w:numPr>
      </w:pPr>
      <w:r w:rsidRPr="001A6F23">
        <w:t xml:space="preserve">Calculate the kinetic energy of the </w:t>
      </w:r>
      <w:r>
        <w:t>Dragon</w:t>
      </w:r>
      <w:r w:rsidRPr="001A6F23">
        <w:t xml:space="preserve"> at the bottom of the initial hill.</w:t>
      </w:r>
    </w:p>
    <w:p w14:paraId="1C635E05" w14:textId="77777777" w:rsidR="001A6F23" w:rsidRPr="001A6F23" w:rsidRDefault="001A6F23" w:rsidP="001A6F23"/>
    <w:p w14:paraId="2B1AB3F8" w14:textId="77777777" w:rsidR="001A6F23" w:rsidRPr="001A6F23" w:rsidRDefault="001A6F23" w:rsidP="001A6F23"/>
    <w:p w14:paraId="3A76F5E1" w14:textId="77777777" w:rsidR="001A6F23" w:rsidRPr="001A6F23" w:rsidRDefault="001A6F23" w:rsidP="001A6F23"/>
    <w:p w14:paraId="00C388D7" w14:textId="164DAE5E" w:rsidR="001A6F23" w:rsidRPr="001A6F23" w:rsidRDefault="001A6F23" w:rsidP="001A6F23">
      <w:pPr>
        <w:pStyle w:val="ListParagraph"/>
        <w:numPr>
          <w:ilvl w:val="0"/>
          <w:numId w:val="7"/>
        </w:numPr>
      </w:pPr>
      <w:r w:rsidRPr="001A6F23">
        <w:t xml:space="preserve">Classify the </w:t>
      </w:r>
      <w:r>
        <w:t>Dragon</w:t>
      </w:r>
      <w:r w:rsidRPr="001A6F23">
        <w:t xml:space="preserve"> based on the provided chart.</w:t>
      </w:r>
    </w:p>
    <w:p w14:paraId="698CC069" w14:textId="77777777" w:rsidR="001A6F23" w:rsidRDefault="001A6F23">
      <w:pPr>
        <w:rPr>
          <w:b/>
        </w:rPr>
      </w:pPr>
    </w:p>
    <w:p w14:paraId="0A3242D8" w14:textId="77777777" w:rsidR="000E2DB6" w:rsidRDefault="000E2DB6">
      <w:pPr>
        <w:rPr>
          <w:b/>
        </w:rPr>
      </w:pPr>
    </w:p>
    <w:p w14:paraId="453AFD8F" w14:textId="77777777" w:rsidR="000E2DB6" w:rsidRDefault="000E2DB6">
      <w:pPr>
        <w:rPr>
          <w:b/>
        </w:rPr>
      </w:pPr>
    </w:p>
    <w:p w14:paraId="09AC5BBC" w14:textId="00C8F89C" w:rsidR="00E11F0D" w:rsidRDefault="00E11F0D">
      <w:pPr>
        <w:rPr>
          <w:b/>
        </w:rPr>
      </w:pPr>
      <w:r w:rsidRPr="001A6F23">
        <w:rPr>
          <w:b/>
        </w:rPr>
        <w:t xml:space="preserve">Roller Coaster 3: Corkscrew </w:t>
      </w:r>
    </w:p>
    <w:p w14:paraId="3D76A4E4" w14:textId="00D05B72" w:rsidR="001A6F23" w:rsidRPr="001A6F23" w:rsidRDefault="001A6F23" w:rsidP="001A6F23">
      <w:pPr>
        <w:ind w:left="720"/>
      </w:pPr>
      <w:r w:rsidRPr="001A6F23">
        <w:rPr>
          <w:b/>
        </w:rPr>
        <w:t>Description:</w:t>
      </w:r>
      <w:r w:rsidRPr="001A6F23">
        <w:t xml:space="preserve"> The </w:t>
      </w:r>
      <w:r w:rsidR="00396C8D">
        <w:t>C</w:t>
      </w:r>
      <w:r>
        <w:t xml:space="preserve">orkscrew provides riders with the greatest thrill in the park. It includes multiple loops and </w:t>
      </w:r>
      <w:r w:rsidR="00C504B0">
        <w:t xml:space="preserve">corkscrews and </w:t>
      </w:r>
      <w:r w:rsidR="00C53904">
        <w:t>is the second fastest roller coaster in the park</w:t>
      </w:r>
      <w:r w:rsidR="00C504B0">
        <w:t>.</w:t>
      </w:r>
      <w:r>
        <w:t xml:space="preserve"> </w:t>
      </w:r>
    </w:p>
    <w:p w14:paraId="0BA08916" w14:textId="77777777" w:rsidR="001A6F23" w:rsidRPr="001A6F23" w:rsidRDefault="001A6F23" w:rsidP="001A6F23">
      <w:pPr>
        <w:ind w:left="720"/>
      </w:pPr>
    </w:p>
    <w:p w14:paraId="28B7C4B2" w14:textId="4436B2B0" w:rsidR="001A6F23" w:rsidRPr="001A6F23" w:rsidRDefault="001A6F23" w:rsidP="001A6F23">
      <w:pPr>
        <w:ind w:left="720"/>
      </w:pPr>
      <w:r w:rsidRPr="001A6F23">
        <w:rPr>
          <w:b/>
        </w:rPr>
        <w:t>Mass:</w:t>
      </w:r>
      <w:r w:rsidR="00C504B0">
        <w:t xml:space="preserve"> 2,5</w:t>
      </w:r>
      <w:r w:rsidRPr="001A6F23">
        <w:t>00 kilograms</w:t>
      </w:r>
    </w:p>
    <w:p w14:paraId="2D01A0E1" w14:textId="0EB9D28E" w:rsidR="001A6F23" w:rsidRPr="001A6F23" w:rsidRDefault="001A6F23" w:rsidP="001A6F23">
      <w:pPr>
        <w:ind w:left="720"/>
      </w:pPr>
      <w:r w:rsidRPr="001A6F23">
        <w:rPr>
          <w:b/>
        </w:rPr>
        <w:t>Initial hill height from ground:</w:t>
      </w:r>
      <w:r w:rsidR="00C504B0">
        <w:t xml:space="preserve"> 27 </w:t>
      </w:r>
      <w:r w:rsidRPr="001A6F23">
        <w:t>meters</w:t>
      </w:r>
    </w:p>
    <w:p w14:paraId="3285A4C4" w14:textId="525B7373" w:rsidR="001A6F23" w:rsidRPr="001A6F23" w:rsidRDefault="001A6F23" w:rsidP="001A6F23">
      <w:pPr>
        <w:ind w:left="720"/>
      </w:pPr>
      <w:r w:rsidRPr="001A6F23">
        <w:rPr>
          <w:b/>
        </w:rPr>
        <w:t>Bottom of initial hill:</w:t>
      </w:r>
      <w:r w:rsidRPr="001A6F23">
        <w:t xml:space="preserve"> </w:t>
      </w:r>
      <w:r w:rsidR="00C504B0">
        <w:t>4</w:t>
      </w:r>
      <w:r w:rsidRPr="001A6F23">
        <w:t xml:space="preserve"> meters</w:t>
      </w:r>
    </w:p>
    <w:p w14:paraId="4C0EC28D" w14:textId="77777777" w:rsidR="001A6F23" w:rsidRPr="001A6F23" w:rsidRDefault="001A6F23" w:rsidP="001A6F23">
      <w:pPr>
        <w:ind w:left="720"/>
      </w:pPr>
    </w:p>
    <w:p w14:paraId="6D4A82C5" w14:textId="66F2CA6C" w:rsidR="001A6F23" w:rsidRPr="001A6F23" w:rsidRDefault="001A6F23" w:rsidP="00C504B0">
      <w:pPr>
        <w:pStyle w:val="ListParagraph"/>
        <w:numPr>
          <w:ilvl w:val="0"/>
          <w:numId w:val="8"/>
        </w:numPr>
      </w:pPr>
      <w:r w:rsidRPr="001A6F23">
        <w:t xml:space="preserve">Calculate the kinetic energy of the </w:t>
      </w:r>
      <w:r w:rsidR="00C504B0">
        <w:t>Corkscrew</w:t>
      </w:r>
      <w:r w:rsidRPr="001A6F23">
        <w:t xml:space="preserve"> at the bottom of the initial hill.</w:t>
      </w:r>
    </w:p>
    <w:p w14:paraId="5E87C0D1" w14:textId="77777777" w:rsidR="001A6F23" w:rsidRPr="001A6F23" w:rsidRDefault="001A6F23" w:rsidP="001A6F23"/>
    <w:p w14:paraId="18FCF881" w14:textId="77777777" w:rsidR="001A6F23" w:rsidRPr="001A6F23" w:rsidRDefault="001A6F23" w:rsidP="001A6F23"/>
    <w:p w14:paraId="3BD639E4" w14:textId="77777777" w:rsidR="001A6F23" w:rsidRPr="001A6F23" w:rsidRDefault="001A6F23" w:rsidP="001A6F23"/>
    <w:p w14:paraId="2477AF2E" w14:textId="104C8BB4" w:rsidR="001A6F23" w:rsidRPr="001A6F23" w:rsidRDefault="001A6F23" w:rsidP="00C504B0">
      <w:pPr>
        <w:pStyle w:val="ListParagraph"/>
        <w:numPr>
          <w:ilvl w:val="0"/>
          <w:numId w:val="8"/>
        </w:numPr>
      </w:pPr>
      <w:r w:rsidRPr="001A6F23">
        <w:t xml:space="preserve">Classify the </w:t>
      </w:r>
      <w:r w:rsidR="00C504B0">
        <w:t>Corkscrew</w:t>
      </w:r>
      <w:r w:rsidRPr="001A6F23">
        <w:t xml:space="preserve"> based on the provided chart.</w:t>
      </w:r>
    </w:p>
    <w:p w14:paraId="57BE6006" w14:textId="77777777" w:rsidR="001A6F23" w:rsidRPr="001A6F23" w:rsidRDefault="001A6F23">
      <w:pPr>
        <w:rPr>
          <w:b/>
        </w:rPr>
      </w:pPr>
    </w:p>
    <w:p w14:paraId="4D9EBE8B" w14:textId="77777777" w:rsidR="00E11F0D" w:rsidRPr="001A6F23" w:rsidRDefault="00E11F0D">
      <w:pPr>
        <w:rPr>
          <w:b/>
        </w:rPr>
      </w:pPr>
    </w:p>
    <w:p w14:paraId="485D7F8E" w14:textId="69C51042" w:rsidR="00E11F0D" w:rsidRDefault="00E11F0D">
      <w:pPr>
        <w:rPr>
          <w:b/>
        </w:rPr>
      </w:pPr>
      <w:r w:rsidRPr="001A6F23">
        <w:rPr>
          <w:b/>
        </w:rPr>
        <w:t>Roller Coaster 4: Sky Coaster</w:t>
      </w:r>
    </w:p>
    <w:p w14:paraId="23D15E0F" w14:textId="5450E29B" w:rsidR="00C504B0" w:rsidRPr="001A6F23" w:rsidRDefault="00C504B0" w:rsidP="00C504B0">
      <w:pPr>
        <w:ind w:left="720"/>
      </w:pPr>
      <w:r w:rsidRPr="001A6F23">
        <w:rPr>
          <w:b/>
        </w:rPr>
        <w:t>Description:</w:t>
      </w:r>
      <w:r w:rsidRPr="001A6F23">
        <w:t xml:space="preserve"> </w:t>
      </w:r>
      <w:r>
        <w:t>The Sky Coaster is the park’s old</w:t>
      </w:r>
      <w:r w:rsidR="00396C8D">
        <w:t>est</w:t>
      </w:r>
      <w:r>
        <w:t xml:space="preserve"> wooden roller coaster. </w:t>
      </w:r>
      <w:r w:rsidR="00396C8D">
        <w:t xml:space="preserve">It </w:t>
      </w:r>
      <w:r>
        <w:t xml:space="preserve">provides riders with the thrill of riding on a classic old coaster and speeding down each hill with nothing but a small bar on their laps. </w:t>
      </w:r>
      <w:r w:rsidR="00C53904">
        <w:t>This roller coaster is not as fast as the Hurricane or Corkscrew but is still a thrill!</w:t>
      </w:r>
    </w:p>
    <w:p w14:paraId="321221EB" w14:textId="77777777" w:rsidR="00C504B0" w:rsidRPr="001A6F23" w:rsidRDefault="00C504B0" w:rsidP="00C504B0">
      <w:pPr>
        <w:ind w:left="720"/>
      </w:pPr>
    </w:p>
    <w:p w14:paraId="7CABFE3F" w14:textId="7D674916" w:rsidR="00C504B0" w:rsidRPr="001A6F23" w:rsidRDefault="00C504B0" w:rsidP="00C504B0">
      <w:pPr>
        <w:ind w:left="720"/>
      </w:pPr>
      <w:r w:rsidRPr="001A6F23">
        <w:rPr>
          <w:b/>
        </w:rPr>
        <w:t>Mass:</w:t>
      </w:r>
      <w:r>
        <w:t xml:space="preserve"> 2,000</w:t>
      </w:r>
      <w:r w:rsidRPr="001A6F23">
        <w:t xml:space="preserve"> kilograms</w:t>
      </w:r>
    </w:p>
    <w:p w14:paraId="6D45BAD5" w14:textId="06A49B2D" w:rsidR="00C504B0" w:rsidRPr="001A6F23" w:rsidRDefault="00C504B0" w:rsidP="00C504B0">
      <w:pPr>
        <w:ind w:left="720"/>
      </w:pPr>
      <w:r w:rsidRPr="001A6F23">
        <w:rPr>
          <w:b/>
        </w:rPr>
        <w:t>Initial hill height from ground:</w:t>
      </w:r>
      <w:r>
        <w:t xml:space="preserve"> 20 </w:t>
      </w:r>
      <w:r w:rsidRPr="001A6F23">
        <w:t>meters</w:t>
      </w:r>
    </w:p>
    <w:p w14:paraId="271D78A3" w14:textId="533D57C2" w:rsidR="00C504B0" w:rsidRPr="001A6F23" w:rsidRDefault="00C504B0" w:rsidP="00C504B0">
      <w:pPr>
        <w:ind w:left="720"/>
      </w:pPr>
      <w:r w:rsidRPr="001A6F23">
        <w:rPr>
          <w:b/>
        </w:rPr>
        <w:t>Bottom of initial hill:</w:t>
      </w:r>
      <w:r w:rsidRPr="001A6F23">
        <w:t xml:space="preserve"> </w:t>
      </w:r>
      <w:r>
        <w:t>1 meter</w:t>
      </w:r>
    </w:p>
    <w:p w14:paraId="30A9D76A" w14:textId="77777777" w:rsidR="00C504B0" w:rsidRPr="001A6F23" w:rsidRDefault="00C504B0" w:rsidP="00C504B0">
      <w:pPr>
        <w:ind w:left="720"/>
      </w:pPr>
    </w:p>
    <w:p w14:paraId="7EB9BAF2" w14:textId="407DB790" w:rsidR="00C504B0" w:rsidRPr="001A6F23" w:rsidRDefault="00C504B0" w:rsidP="00C504B0">
      <w:pPr>
        <w:pStyle w:val="ListParagraph"/>
        <w:numPr>
          <w:ilvl w:val="0"/>
          <w:numId w:val="9"/>
        </w:numPr>
      </w:pPr>
      <w:r w:rsidRPr="001A6F23">
        <w:t xml:space="preserve">Calculate the kinetic energy of the </w:t>
      </w:r>
      <w:r>
        <w:t>Sky Coaster</w:t>
      </w:r>
      <w:r w:rsidRPr="001A6F23">
        <w:t xml:space="preserve"> at the bottom of the initial hill.</w:t>
      </w:r>
    </w:p>
    <w:p w14:paraId="3645D405" w14:textId="77777777" w:rsidR="00C504B0" w:rsidRPr="001A6F23" w:rsidRDefault="00C504B0" w:rsidP="00C504B0"/>
    <w:p w14:paraId="2FE39245" w14:textId="77777777" w:rsidR="00C504B0" w:rsidRPr="001A6F23" w:rsidRDefault="00C504B0" w:rsidP="00C504B0"/>
    <w:p w14:paraId="486F1B5C" w14:textId="77777777" w:rsidR="00C504B0" w:rsidRPr="001A6F23" w:rsidRDefault="00C504B0" w:rsidP="00C504B0"/>
    <w:p w14:paraId="69797E66" w14:textId="0E22D591" w:rsidR="00C504B0" w:rsidRPr="001A6F23" w:rsidRDefault="00C504B0" w:rsidP="00C504B0">
      <w:pPr>
        <w:pStyle w:val="ListParagraph"/>
        <w:numPr>
          <w:ilvl w:val="0"/>
          <w:numId w:val="9"/>
        </w:numPr>
      </w:pPr>
      <w:r w:rsidRPr="001A6F23">
        <w:t xml:space="preserve">Classify the </w:t>
      </w:r>
      <w:r>
        <w:t>Sky Coaster</w:t>
      </w:r>
      <w:r w:rsidRPr="001A6F23">
        <w:t xml:space="preserve"> based on the provided chart.</w:t>
      </w:r>
    </w:p>
    <w:p w14:paraId="15266109" w14:textId="77777777" w:rsidR="00C504B0" w:rsidRPr="001A6F23" w:rsidRDefault="00C504B0">
      <w:pPr>
        <w:rPr>
          <w:b/>
        </w:rPr>
      </w:pPr>
    </w:p>
    <w:p w14:paraId="388B2214" w14:textId="77777777" w:rsidR="00C504B0" w:rsidRPr="001A6F23" w:rsidRDefault="00C504B0">
      <w:pPr>
        <w:rPr>
          <w:b/>
        </w:rPr>
      </w:pPr>
    </w:p>
    <w:p w14:paraId="5FC5A47B" w14:textId="77777777" w:rsidR="00E11F0D" w:rsidRDefault="00E11F0D">
      <w:pPr>
        <w:rPr>
          <w:b/>
        </w:rPr>
      </w:pPr>
    </w:p>
    <w:p w14:paraId="73C4045E" w14:textId="6DF33B33" w:rsidR="00E11F0D" w:rsidRDefault="00E11F0D">
      <w:pPr>
        <w:rPr>
          <w:b/>
        </w:rPr>
      </w:pPr>
      <w:r w:rsidRPr="001A6F23">
        <w:rPr>
          <w:b/>
        </w:rPr>
        <w:t>Log Flume</w:t>
      </w:r>
    </w:p>
    <w:p w14:paraId="7E53BDEF" w14:textId="0B1A5FA7" w:rsidR="00C504B0" w:rsidRPr="001A6F23" w:rsidRDefault="00C504B0" w:rsidP="00C504B0">
      <w:pPr>
        <w:ind w:left="720"/>
      </w:pPr>
      <w:r w:rsidRPr="001A6F23">
        <w:rPr>
          <w:b/>
        </w:rPr>
        <w:t>Description:</w:t>
      </w:r>
      <w:r w:rsidRPr="001A6F23">
        <w:t xml:space="preserve"> </w:t>
      </w:r>
      <w:r>
        <w:t xml:space="preserve">The Log Flume is a classic water ride </w:t>
      </w:r>
      <w:r w:rsidR="00957804">
        <w:t>on which riders ride in “logs” around a watery track and speed down hills into pools of water.</w:t>
      </w:r>
    </w:p>
    <w:p w14:paraId="6DAA7647" w14:textId="77777777" w:rsidR="00C504B0" w:rsidRPr="001A6F23" w:rsidRDefault="00C504B0" w:rsidP="00C504B0">
      <w:pPr>
        <w:ind w:left="720"/>
      </w:pPr>
    </w:p>
    <w:p w14:paraId="3F8876C2" w14:textId="622B41EE" w:rsidR="00C504B0" w:rsidRPr="001A6F23" w:rsidRDefault="00C504B0" w:rsidP="00C504B0">
      <w:pPr>
        <w:ind w:left="720"/>
      </w:pPr>
      <w:r w:rsidRPr="001A6F23">
        <w:rPr>
          <w:b/>
        </w:rPr>
        <w:t>Mass:</w:t>
      </w:r>
      <w:r w:rsidR="00957804">
        <w:t xml:space="preserve"> 1,9</w:t>
      </w:r>
      <w:r>
        <w:t>00</w:t>
      </w:r>
      <w:r w:rsidRPr="001A6F23">
        <w:t xml:space="preserve"> kilograms</w:t>
      </w:r>
    </w:p>
    <w:p w14:paraId="7140B8C8" w14:textId="60F87B90" w:rsidR="00C504B0" w:rsidRPr="001A6F23" w:rsidRDefault="00957804" w:rsidP="00C504B0">
      <w:pPr>
        <w:ind w:left="720"/>
      </w:pPr>
      <w:r>
        <w:rPr>
          <w:b/>
        </w:rPr>
        <w:t xml:space="preserve">Biggest </w:t>
      </w:r>
      <w:r w:rsidR="00C504B0" w:rsidRPr="001A6F23">
        <w:rPr>
          <w:b/>
        </w:rPr>
        <w:t>hill height from ground:</w:t>
      </w:r>
      <w:r>
        <w:t xml:space="preserve"> 16</w:t>
      </w:r>
      <w:r w:rsidR="00C504B0">
        <w:t xml:space="preserve"> </w:t>
      </w:r>
      <w:r w:rsidR="00C504B0" w:rsidRPr="001A6F23">
        <w:t>meters</w:t>
      </w:r>
    </w:p>
    <w:p w14:paraId="5AFDB55C" w14:textId="025043D8" w:rsidR="00C504B0" w:rsidRPr="001A6F23" w:rsidRDefault="00C504B0" w:rsidP="00C504B0">
      <w:pPr>
        <w:ind w:left="720"/>
      </w:pPr>
      <w:r w:rsidRPr="001A6F23">
        <w:rPr>
          <w:b/>
        </w:rPr>
        <w:t xml:space="preserve">Bottom of </w:t>
      </w:r>
      <w:r w:rsidR="00957804">
        <w:rPr>
          <w:b/>
        </w:rPr>
        <w:t>biggest</w:t>
      </w:r>
      <w:r w:rsidRPr="001A6F23">
        <w:rPr>
          <w:b/>
        </w:rPr>
        <w:t xml:space="preserve"> hill:</w:t>
      </w:r>
      <w:r w:rsidRPr="001A6F23">
        <w:t xml:space="preserve"> </w:t>
      </w:r>
      <w:r w:rsidR="00957804">
        <w:t>3</w:t>
      </w:r>
      <w:r>
        <w:t xml:space="preserve"> meter</w:t>
      </w:r>
      <w:r w:rsidR="00957804">
        <w:t>s</w:t>
      </w:r>
    </w:p>
    <w:p w14:paraId="5223690E" w14:textId="77777777" w:rsidR="00C504B0" w:rsidRPr="001A6F23" w:rsidRDefault="00C504B0" w:rsidP="00C504B0">
      <w:pPr>
        <w:ind w:left="720"/>
      </w:pPr>
    </w:p>
    <w:p w14:paraId="338227BC" w14:textId="7A486489" w:rsidR="00C504B0" w:rsidRPr="001A6F23" w:rsidRDefault="00C504B0" w:rsidP="00957804">
      <w:pPr>
        <w:pStyle w:val="ListParagraph"/>
        <w:numPr>
          <w:ilvl w:val="0"/>
          <w:numId w:val="11"/>
        </w:numPr>
      </w:pPr>
      <w:r w:rsidRPr="001A6F23">
        <w:t xml:space="preserve">Calculate the kinetic energy of the </w:t>
      </w:r>
      <w:r w:rsidR="00957804">
        <w:t>Log Flume at the bottom of its largest hill</w:t>
      </w:r>
      <w:r w:rsidRPr="001A6F23">
        <w:t>.</w:t>
      </w:r>
    </w:p>
    <w:p w14:paraId="233B357C" w14:textId="77777777" w:rsidR="00C504B0" w:rsidRPr="001A6F23" w:rsidRDefault="00C504B0" w:rsidP="00C504B0"/>
    <w:p w14:paraId="317F95E3" w14:textId="77777777" w:rsidR="00C504B0" w:rsidRPr="001A6F23" w:rsidRDefault="00C504B0" w:rsidP="00C504B0"/>
    <w:p w14:paraId="06A5F604" w14:textId="77777777" w:rsidR="00C504B0" w:rsidRPr="001A6F23" w:rsidRDefault="00C504B0" w:rsidP="00C504B0"/>
    <w:p w14:paraId="27DBB50C" w14:textId="3A699F66" w:rsidR="00C504B0" w:rsidRPr="001A6F23" w:rsidRDefault="00C504B0" w:rsidP="00957804">
      <w:pPr>
        <w:pStyle w:val="ListParagraph"/>
        <w:numPr>
          <w:ilvl w:val="0"/>
          <w:numId w:val="11"/>
        </w:numPr>
      </w:pPr>
      <w:r w:rsidRPr="001A6F23">
        <w:t xml:space="preserve">Classify the </w:t>
      </w:r>
      <w:r w:rsidR="00957804">
        <w:t>Log Flume</w:t>
      </w:r>
      <w:r w:rsidRPr="001A6F23">
        <w:t xml:space="preserve"> based on the provided chart.</w:t>
      </w:r>
    </w:p>
    <w:p w14:paraId="65656800" w14:textId="77777777" w:rsidR="00C504B0" w:rsidRPr="001A6F23" w:rsidRDefault="00C504B0">
      <w:pPr>
        <w:rPr>
          <w:b/>
        </w:rPr>
      </w:pPr>
    </w:p>
    <w:p w14:paraId="122235D9" w14:textId="77777777" w:rsidR="00E11F0D" w:rsidRDefault="00E11F0D">
      <w:pPr>
        <w:rPr>
          <w:b/>
        </w:rPr>
      </w:pPr>
    </w:p>
    <w:p w14:paraId="37A91F8D" w14:textId="77777777" w:rsidR="00957804" w:rsidRDefault="00957804">
      <w:pPr>
        <w:rPr>
          <w:b/>
        </w:rPr>
      </w:pPr>
    </w:p>
    <w:p w14:paraId="6E2C2EB3" w14:textId="77777777" w:rsidR="00957804" w:rsidRPr="001A6F23" w:rsidRDefault="00957804">
      <w:pPr>
        <w:rPr>
          <w:b/>
        </w:rPr>
      </w:pPr>
    </w:p>
    <w:p w14:paraId="11470E10" w14:textId="6BA014AA" w:rsidR="00E11F0D" w:rsidRDefault="00E11F0D">
      <w:pPr>
        <w:rPr>
          <w:b/>
        </w:rPr>
      </w:pPr>
      <w:r w:rsidRPr="001A6F23">
        <w:rPr>
          <w:b/>
        </w:rPr>
        <w:t>Pirate Ship</w:t>
      </w:r>
    </w:p>
    <w:p w14:paraId="402E2BF1" w14:textId="3E122502" w:rsidR="00957804" w:rsidRPr="001A6F23" w:rsidRDefault="00957804" w:rsidP="00957804">
      <w:pPr>
        <w:ind w:left="720"/>
      </w:pPr>
      <w:r w:rsidRPr="001A6F23">
        <w:rPr>
          <w:b/>
        </w:rPr>
        <w:t>Description:</w:t>
      </w:r>
      <w:r w:rsidRPr="001A6F23">
        <w:t xml:space="preserve"> </w:t>
      </w:r>
      <w:r>
        <w:t>The Pirate Ship is a classic ride built like a pirate ship on whi</w:t>
      </w:r>
      <w:r w:rsidR="00396C8D">
        <w:t>ch</w:t>
      </w:r>
      <w:r>
        <w:t xml:space="preserve"> riders swing from side to side. Riders are either low below the other side or high above the other side.</w:t>
      </w:r>
    </w:p>
    <w:p w14:paraId="465894F7" w14:textId="77777777" w:rsidR="00957804" w:rsidRPr="001A6F23" w:rsidRDefault="00957804" w:rsidP="00957804">
      <w:pPr>
        <w:ind w:left="720"/>
      </w:pPr>
    </w:p>
    <w:p w14:paraId="4F57AE75" w14:textId="19434855" w:rsidR="00957804" w:rsidRPr="001A6F23" w:rsidRDefault="00957804" w:rsidP="00957804">
      <w:pPr>
        <w:ind w:left="720"/>
      </w:pPr>
      <w:r w:rsidRPr="001A6F23">
        <w:rPr>
          <w:b/>
        </w:rPr>
        <w:t>Mass:</w:t>
      </w:r>
      <w:r>
        <w:t xml:space="preserve"> </w:t>
      </w:r>
      <w:r w:rsidR="00087E3C">
        <w:t>4,000</w:t>
      </w:r>
      <w:r w:rsidRPr="001A6F23">
        <w:t xml:space="preserve"> kilograms</w:t>
      </w:r>
    </w:p>
    <w:p w14:paraId="71CC9977" w14:textId="429862C5" w:rsidR="00957804" w:rsidRPr="001A6F23" w:rsidRDefault="00957804" w:rsidP="00957804">
      <w:pPr>
        <w:ind w:left="720"/>
      </w:pPr>
      <w:r>
        <w:rPr>
          <w:b/>
        </w:rPr>
        <w:t>Height at highest point</w:t>
      </w:r>
      <w:r w:rsidRPr="001A6F23">
        <w:rPr>
          <w:b/>
        </w:rPr>
        <w:t>:</w:t>
      </w:r>
      <w:r>
        <w:t xml:space="preserve"> 10 </w:t>
      </w:r>
      <w:r w:rsidRPr="001A6F23">
        <w:t>meters</w:t>
      </w:r>
    </w:p>
    <w:p w14:paraId="512857B3" w14:textId="2B1B6225" w:rsidR="00957804" w:rsidRPr="001A6F23" w:rsidRDefault="00957804" w:rsidP="00957804">
      <w:pPr>
        <w:ind w:left="720"/>
      </w:pPr>
      <w:r>
        <w:rPr>
          <w:b/>
        </w:rPr>
        <w:t>Height at lowest point</w:t>
      </w:r>
      <w:r w:rsidRPr="001A6F23">
        <w:rPr>
          <w:b/>
        </w:rPr>
        <w:t>:</w:t>
      </w:r>
      <w:r w:rsidRPr="001A6F23">
        <w:t xml:space="preserve"> </w:t>
      </w:r>
      <w:r>
        <w:t>2 meters</w:t>
      </w:r>
    </w:p>
    <w:p w14:paraId="13B95668" w14:textId="77777777" w:rsidR="00957804" w:rsidRPr="001A6F23" w:rsidRDefault="00957804" w:rsidP="00957804">
      <w:pPr>
        <w:ind w:left="720"/>
      </w:pPr>
    </w:p>
    <w:p w14:paraId="4834883B" w14:textId="58005173" w:rsidR="00957804" w:rsidRPr="001A6F23" w:rsidRDefault="00957804" w:rsidP="00957804">
      <w:pPr>
        <w:pStyle w:val="ListParagraph"/>
        <w:numPr>
          <w:ilvl w:val="0"/>
          <w:numId w:val="12"/>
        </w:numPr>
      </w:pPr>
      <w:r w:rsidRPr="001A6F23">
        <w:t xml:space="preserve">Calculate the kinetic energy of the </w:t>
      </w:r>
      <w:r>
        <w:t>Pirate Ship when one side swings from the highest point down to the lowest point.</w:t>
      </w:r>
    </w:p>
    <w:p w14:paraId="225B1EF8" w14:textId="77777777" w:rsidR="00957804" w:rsidRPr="001A6F23" w:rsidRDefault="00957804" w:rsidP="00957804"/>
    <w:p w14:paraId="1CBFDA46" w14:textId="77777777" w:rsidR="00957804" w:rsidRPr="001A6F23" w:rsidRDefault="00957804" w:rsidP="00957804"/>
    <w:p w14:paraId="07258287" w14:textId="77777777" w:rsidR="00957804" w:rsidRPr="001A6F23" w:rsidRDefault="00957804" w:rsidP="00957804"/>
    <w:p w14:paraId="450D3961" w14:textId="31DD5ACF" w:rsidR="00957804" w:rsidRPr="001A6F23" w:rsidRDefault="00957804" w:rsidP="00957804">
      <w:pPr>
        <w:pStyle w:val="ListParagraph"/>
        <w:numPr>
          <w:ilvl w:val="0"/>
          <w:numId w:val="12"/>
        </w:numPr>
      </w:pPr>
      <w:r w:rsidRPr="001A6F23">
        <w:t xml:space="preserve">Classify the </w:t>
      </w:r>
      <w:r>
        <w:t>Pirate Ship</w:t>
      </w:r>
      <w:r w:rsidRPr="001A6F23">
        <w:t xml:space="preserve"> based on the provided chart.</w:t>
      </w:r>
    </w:p>
    <w:p w14:paraId="405CB8E6" w14:textId="77777777" w:rsidR="00957804" w:rsidRPr="001A6F23" w:rsidRDefault="00957804">
      <w:pPr>
        <w:rPr>
          <w:b/>
        </w:rPr>
      </w:pPr>
    </w:p>
    <w:p w14:paraId="45787509" w14:textId="77777777" w:rsidR="00E11F0D" w:rsidRPr="001A6F23" w:rsidRDefault="00E11F0D">
      <w:pPr>
        <w:rPr>
          <w:b/>
        </w:rPr>
      </w:pPr>
    </w:p>
    <w:p w14:paraId="273306FE" w14:textId="4650DDAC" w:rsidR="00E11F0D" w:rsidRPr="001A6F23" w:rsidRDefault="00E11F0D">
      <w:pPr>
        <w:rPr>
          <w:b/>
        </w:rPr>
      </w:pPr>
      <w:r w:rsidRPr="001A6F23">
        <w:rPr>
          <w:b/>
        </w:rPr>
        <w:t>The Tower</w:t>
      </w:r>
    </w:p>
    <w:p w14:paraId="747C4A1C" w14:textId="592294B8" w:rsidR="00957804" w:rsidRPr="001A6F23" w:rsidRDefault="00957804" w:rsidP="00957804">
      <w:pPr>
        <w:ind w:left="720"/>
      </w:pPr>
      <w:r w:rsidRPr="001A6F23">
        <w:rPr>
          <w:b/>
        </w:rPr>
        <w:t>Description:</w:t>
      </w:r>
      <w:r w:rsidRPr="001A6F23">
        <w:t xml:space="preserve"> </w:t>
      </w:r>
      <w:r>
        <w:t xml:space="preserve">The </w:t>
      </w:r>
      <w:r w:rsidR="00396C8D">
        <w:t>T</w:t>
      </w:r>
      <w:r>
        <w:t>ower slowly brings riders to the top of a vertical column and dangles them there for 30 seconds before dropping them from the top to just 1 meter above the ground.</w:t>
      </w:r>
    </w:p>
    <w:p w14:paraId="5F34120D" w14:textId="77777777" w:rsidR="00957804" w:rsidRPr="001A6F23" w:rsidRDefault="00957804" w:rsidP="00957804">
      <w:pPr>
        <w:ind w:left="720"/>
      </w:pPr>
    </w:p>
    <w:p w14:paraId="6BA55C8E" w14:textId="7837FB95" w:rsidR="00957804" w:rsidRPr="001A6F23" w:rsidRDefault="00957804" w:rsidP="00957804">
      <w:pPr>
        <w:ind w:left="720"/>
      </w:pPr>
      <w:r w:rsidRPr="001A6F23">
        <w:rPr>
          <w:b/>
        </w:rPr>
        <w:t>Mass:</w:t>
      </w:r>
      <w:r w:rsidR="00087E3C">
        <w:t xml:space="preserve"> 2,7</w:t>
      </w:r>
      <w:r>
        <w:t xml:space="preserve">00 </w:t>
      </w:r>
      <w:r w:rsidRPr="001A6F23">
        <w:t>kilograms</w:t>
      </w:r>
    </w:p>
    <w:p w14:paraId="41DC99A3" w14:textId="4ACA9A04" w:rsidR="00957804" w:rsidRPr="001A6F23" w:rsidRDefault="00957804" w:rsidP="00957804">
      <w:pPr>
        <w:ind w:left="720"/>
      </w:pPr>
      <w:r>
        <w:rPr>
          <w:b/>
        </w:rPr>
        <w:t>Height at highest point</w:t>
      </w:r>
      <w:r w:rsidRPr="001A6F23">
        <w:rPr>
          <w:b/>
        </w:rPr>
        <w:t>:</w:t>
      </w:r>
      <w:r>
        <w:t xml:space="preserve"> 18.5 </w:t>
      </w:r>
      <w:r w:rsidRPr="001A6F23">
        <w:t>meters</w:t>
      </w:r>
    </w:p>
    <w:p w14:paraId="46FEEB57" w14:textId="74325A1C" w:rsidR="00957804" w:rsidRPr="001A6F23" w:rsidRDefault="00957804" w:rsidP="00957804">
      <w:pPr>
        <w:ind w:left="720"/>
      </w:pPr>
      <w:r>
        <w:rPr>
          <w:b/>
        </w:rPr>
        <w:t>Height at lowest point</w:t>
      </w:r>
      <w:r w:rsidRPr="001A6F23">
        <w:rPr>
          <w:b/>
        </w:rPr>
        <w:t>:</w:t>
      </w:r>
      <w:r w:rsidRPr="001A6F23">
        <w:t xml:space="preserve"> </w:t>
      </w:r>
      <w:r>
        <w:t>1 meter</w:t>
      </w:r>
    </w:p>
    <w:p w14:paraId="3C973C60" w14:textId="77777777" w:rsidR="00957804" w:rsidRPr="001A6F23" w:rsidRDefault="00957804" w:rsidP="00957804">
      <w:pPr>
        <w:ind w:left="720"/>
      </w:pPr>
    </w:p>
    <w:p w14:paraId="10F40B91" w14:textId="48532B4D" w:rsidR="00957804" w:rsidRPr="001A6F23" w:rsidRDefault="00957804" w:rsidP="000E2DB6">
      <w:pPr>
        <w:pStyle w:val="ListParagraph"/>
        <w:numPr>
          <w:ilvl w:val="0"/>
          <w:numId w:val="13"/>
        </w:numPr>
      </w:pPr>
      <w:r w:rsidRPr="001A6F23">
        <w:t xml:space="preserve">Calculate the kinetic energy of the </w:t>
      </w:r>
      <w:r>
        <w:t>Tower right before it is stopped at the one-meter mark.</w:t>
      </w:r>
    </w:p>
    <w:p w14:paraId="7D6C613C" w14:textId="77777777" w:rsidR="00957804" w:rsidRPr="001A6F23" w:rsidRDefault="00957804" w:rsidP="00957804"/>
    <w:p w14:paraId="41DB3767" w14:textId="77777777" w:rsidR="00957804" w:rsidRPr="001A6F23" w:rsidRDefault="00957804" w:rsidP="00957804"/>
    <w:p w14:paraId="11E946F5" w14:textId="77777777" w:rsidR="00957804" w:rsidRPr="001A6F23" w:rsidRDefault="00957804" w:rsidP="00957804"/>
    <w:p w14:paraId="3D53E4FE" w14:textId="1E854EF0" w:rsidR="00957804" w:rsidRPr="001A6F23" w:rsidRDefault="00957804" w:rsidP="000E2DB6">
      <w:pPr>
        <w:pStyle w:val="ListParagraph"/>
        <w:numPr>
          <w:ilvl w:val="0"/>
          <w:numId w:val="13"/>
        </w:numPr>
      </w:pPr>
      <w:r w:rsidRPr="001A6F23">
        <w:t xml:space="preserve">Classify the </w:t>
      </w:r>
      <w:r>
        <w:t>Tower</w:t>
      </w:r>
      <w:r w:rsidRPr="001A6F23">
        <w:t xml:space="preserve"> based on the provided chart.</w:t>
      </w:r>
    </w:p>
    <w:p w14:paraId="7745A827" w14:textId="77777777" w:rsidR="00E11F0D" w:rsidRDefault="00E11F0D">
      <w:pPr>
        <w:rPr>
          <w:b/>
          <w:sz w:val="28"/>
        </w:rPr>
      </w:pPr>
    </w:p>
    <w:p w14:paraId="3DD4219D" w14:textId="77777777" w:rsidR="00E11F0D" w:rsidRDefault="00E11F0D">
      <w:pPr>
        <w:rPr>
          <w:b/>
          <w:sz w:val="28"/>
        </w:rPr>
      </w:pPr>
    </w:p>
    <w:p w14:paraId="61525E5D" w14:textId="4A0DA5AD" w:rsidR="000E2DB6" w:rsidRPr="000E2DB6" w:rsidRDefault="000E2DB6">
      <w:r w:rsidRPr="000E2DB6">
        <w:rPr>
          <w:b/>
        </w:rPr>
        <w:t>Part 2 Instructions:</w:t>
      </w:r>
      <w:r w:rsidRPr="000E2DB6">
        <w:t xml:space="preserve"> </w:t>
      </w:r>
      <w:r>
        <w:t>You</w:t>
      </w:r>
      <w:r w:rsidRPr="000E2DB6">
        <w:t xml:space="preserve"> will </w:t>
      </w:r>
      <w:r>
        <w:t xml:space="preserve">now </w:t>
      </w:r>
      <w:r w:rsidRPr="000E2DB6">
        <w:t>create a brochure with a map of your amusement pa</w:t>
      </w:r>
      <w:r>
        <w:t>rk. The map must include</w:t>
      </w:r>
      <w:r w:rsidRPr="000E2DB6">
        <w:t xml:space="preserve"> pictures, names, kinetic energy amounts, and classifications for each ride.</w:t>
      </w:r>
      <w:r>
        <w:t xml:space="preserve"> If you need space to brainstorm, use the space provided below.</w:t>
      </w:r>
    </w:p>
    <w:sectPr w:rsidR="000E2DB6" w:rsidRPr="000E2DB6" w:rsidSect="009C4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F7FB" w14:textId="77777777" w:rsidR="00B510B9" w:rsidRDefault="00B510B9" w:rsidP="009C4ECE">
      <w:r>
        <w:separator/>
      </w:r>
    </w:p>
  </w:endnote>
  <w:endnote w:type="continuationSeparator" w:id="0">
    <w:p w14:paraId="32532640" w14:textId="77777777" w:rsidR="00B510B9" w:rsidRDefault="00B510B9" w:rsidP="009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0726" w14:textId="77777777" w:rsidR="00AB119D" w:rsidRDefault="00AB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2441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D45C24" w14:textId="1222F19B" w:rsidR="00AB119D" w:rsidRDefault="00AB119D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59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59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  <w:p w14:paraId="113B7C07" w14:textId="6B79E0AB" w:rsidR="00AB119D" w:rsidRDefault="00AB119D">
            <w:pPr>
              <w:pStyle w:val="Footer"/>
              <w:jc w:val="center"/>
            </w:pPr>
            <w:r>
              <w:rPr>
                <w:rFonts w:cs="Cambria"/>
                <w:color w:val="959595"/>
                <w:sz w:val="18"/>
              </w:rPr>
              <w:t>Copyright © 2014 by See The Change USA</w:t>
            </w:r>
            <w:r>
              <w:rPr>
                <w:rFonts w:ascii="MS Mincho" w:eastAsia="MS Mincho" w:hAnsi="MS Mincho" w:cs="MS Mincho" w:hint="eastAsia"/>
                <w:color w:val="959595"/>
                <w:sz w:val="18"/>
              </w:rPr>
              <w:t> </w:t>
            </w:r>
            <w:r>
              <w:rPr>
                <w:rFonts w:eastAsia="MS Mincho" w:cs="Cambria"/>
                <w:color w:val="959595"/>
                <w:sz w:val="18"/>
              </w:rPr>
              <w:t>All rights reserved. This information or any portion thereof may not be reproduced or used in any manner whatsoever without the express written permission of the publisher</w:t>
            </w:r>
          </w:p>
        </w:sdtContent>
      </w:sdt>
    </w:sdtContent>
  </w:sdt>
  <w:p w14:paraId="5DED3945" w14:textId="10E08ADA" w:rsidR="00957804" w:rsidRPr="000E15D7" w:rsidRDefault="00957804" w:rsidP="000E15D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E0E2" w14:textId="77777777" w:rsidR="00AB119D" w:rsidRDefault="00AB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1BC4" w14:textId="77777777" w:rsidR="00B510B9" w:rsidRDefault="00B510B9" w:rsidP="009C4ECE">
      <w:r>
        <w:separator/>
      </w:r>
    </w:p>
  </w:footnote>
  <w:footnote w:type="continuationSeparator" w:id="0">
    <w:p w14:paraId="142260A6" w14:textId="77777777" w:rsidR="00B510B9" w:rsidRDefault="00B510B9" w:rsidP="009C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B533" w14:textId="77777777" w:rsidR="00AB119D" w:rsidRDefault="00AB1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3477" w14:textId="77777777" w:rsidR="00AB119D" w:rsidRDefault="00AB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7F29" w14:textId="77777777" w:rsidR="00AB119D" w:rsidRDefault="00AB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558"/>
    <w:multiLevelType w:val="hybridMultilevel"/>
    <w:tmpl w:val="B016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A73"/>
    <w:multiLevelType w:val="hybridMultilevel"/>
    <w:tmpl w:val="6862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69C"/>
    <w:multiLevelType w:val="hybridMultilevel"/>
    <w:tmpl w:val="C72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250"/>
    <w:multiLevelType w:val="hybridMultilevel"/>
    <w:tmpl w:val="790E764C"/>
    <w:lvl w:ilvl="0" w:tplc="C0AAD49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132761DF"/>
    <w:multiLevelType w:val="hybridMultilevel"/>
    <w:tmpl w:val="5FF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7759"/>
    <w:multiLevelType w:val="hybridMultilevel"/>
    <w:tmpl w:val="5FF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1C85"/>
    <w:multiLevelType w:val="hybridMultilevel"/>
    <w:tmpl w:val="C72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F7C"/>
    <w:multiLevelType w:val="hybridMultilevel"/>
    <w:tmpl w:val="296C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320F1"/>
    <w:multiLevelType w:val="hybridMultilevel"/>
    <w:tmpl w:val="C72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53C7E"/>
    <w:multiLevelType w:val="hybridMultilevel"/>
    <w:tmpl w:val="D930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726D"/>
    <w:multiLevelType w:val="hybridMultilevel"/>
    <w:tmpl w:val="C72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22716"/>
    <w:multiLevelType w:val="hybridMultilevel"/>
    <w:tmpl w:val="C72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74D80"/>
    <w:multiLevelType w:val="hybridMultilevel"/>
    <w:tmpl w:val="B9A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E"/>
    <w:rsid w:val="00087E3C"/>
    <w:rsid w:val="000A1044"/>
    <w:rsid w:val="000E15D7"/>
    <w:rsid w:val="000E2DB6"/>
    <w:rsid w:val="0010009A"/>
    <w:rsid w:val="00133C0E"/>
    <w:rsid w:val="001A6F23"/>
    <w:rsid w:val="002176F0"/>
    <w:rsid w:val="00396C8D"/>
    <w:rsid w:val="00675682"/>
    <w:rsid w:val="007B357C"/>
    <w:rsid w:val="00807795"/>
    <w:rsid w:val="00957804"/>
    <w:rsid w:val="009C48E4"/>
    <w:rsid w:val="009C4ECE"/>
    <w:rsid w:val="00A47FEB"/>
    <w:rsid w:val="00A532CB"/>
    <w:rsid w:val="00A659DD"/>
    <w:rsid w:val="00AA4B39"/>
    <w:rsid w:val="00AB119D"/>
    <w:rsid w:val="00B21FA9"/>
    <w:rsid w:val="00B37E34"/>
    <w:rsid w:val="00B510B9"/>
    <w:rsid w:val="00C00CBD"/>
    <w:rsid w:val="00C504B0"/>
    <w:rsid w:val="00C53904"/>
    <w:rsid w:val="00E11F0D"/>
    <w:rsid w:val="00E149CE"/>
    <w:rsid w:val="00E52F96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EB6BC"/>
  <w14:defaultImageDpi w14:val="300"/>
  <w15:docId w15:val="{EB1E0E18-C452-4009-87F7-D783700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CE"/>
  </w:style>
  <w:style w:type="paragraph" w:styleId="Footer">
    <w:name w:val="footer"/>
    <w:basedOn w:val="Normal"/>
    <w:link w:val="FooterChar"/>
    <w:uiPriority w:val="99"/>
    <w:unhideWhenUsed/>
    <w:rsid w:val="009C4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CE"/>
  </w:style>
  <w:style w:type="paragraph" w:styleId="ListParagraph">
    <w:name w:val="List Paragraph"/>
    <w:basedOn w:val="Normal"/>
    <w:uiPriority w:val="34"/>
    <w:qFormat/>
    <w:rsid w:val="00217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BD10-94B0-4BA1-A08D-9879183B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Greenfield</dc:creator>
  <cp:keywords/>
  <dc:description/>
  <cp:lastModifiedBy>Loucks, Bradley</cp:lastModifiedBy>
  <cp:revision>3</cp:revision>
  <cp:lastPrinted>2017-10-16T20:44:00Z</cp:lastPrinted>
  <dcterms:created xsi:type="dcterms:W3CDTF">2017-10-16T20:44:00Z</dcterms:created>
  <dcterms:modified xsi:type="dcterms:W3CDTF">2017-10-16T20:44:00Z</dcterms:modified>
</cp:coreProperties>
</file>